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8B" w:rsidRPr="00544B0A" w:rsidRDefault="00C8328B" w:rsidP="00C832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B0A">
        <w:rPr>
          <w:rFonts w:ascii="Times New Roman" w:hAnsi="Times New Roman"/>
          <w:b/>
          <w:sz w:val="28"/>
          <w:szCs w:val="28"/>
        </w:rPr>
        <w:t xml:space="preserve">Перелік і чисельність працівників структурних підрозділів </w:t>
      </w:r>
    </w:p>
    <w:p w:rsidR="00C8328B" w:rsidRDefault="00C8328B" w:rsidP="00C832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B0A">
        <w:rPr>
          <w:rFonts w:ascii="Times New Roman" w:hAnsi="Times New Roman"/>
          <w:b/>
          <w:sz w:val="28"/>
          <w:szCs w:val="28"/>
        </w:rPr>
        <w:t xml:space="preserve">Миколаївської районної державної адміністрації </w:t>
      </w:r>
    </w:p>
    <w:p w:rsidR="000B16E8" w:rsidRPr="00544B0A" w:rsidRDefault="000B16E8" w:rsidP="00C832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328B" w:rsidRPr="00284225" w:rsidRDefault="00C8328B" w:rsidP="00C8328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5927"/>
        <w:gridCol w:w="1843"/>
      </w:tblGrid>
      <w:tr w:rsidR="000B16E8" w:rsidRPr="00544B0A" w:rsidTr="000B16E8">
        <w:tc>
          <w:tcPr>
            <w:tcW w:w="594" w:type="dxa"/>
            <w:vAlign w:val="center"/>
          </w:tcPr>
          <w:p w:rsidR="000B16E8" w:rsidRPr="00544B0A" w:rsidRDefault="000B16E8" w:rsidP="008D0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B0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927" w:type="dxa"/>
            <w:vAlign w:val="center"/>
          </w:tcPr>
          <w:p w:rsidR="000B16E8" w:rsidRPr="00544B0A" w:rsidRDefault="000B16E8" w:rsidP="008D0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B0A">
              <w:rPr>
                <w:rFonts w:ascii="Times New Roman" w:hAnsi="Times New Roman"/>
                <w:sz w:val="28"/>
                <w:szCs w:val="28"/>
              </w:rPr>
              <w:t>Назва</w:t>
            </w:r>
          </w:p>
        </w:tc>
        <w:tc>
          <w:tcPr>
            <w:tcW w:w="1843" w:type="dxa"/>
            <w:vAlign w:val="center"/>
          </w:tcPr>
          <w:p w:rsidR="000B16E8" w:rsidRPr="00544B0A" w:rsidRDefault="000B16E8" w:rsidP="008D0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B0A">
              <w:rPr>
                <w:rFonts w:ascii="Times New Roman" w:hAnsi="Times New Roman"/>
                <w:sz w:val="28"/>
                <w:szCs w:val="28"/>
              </w:rPr>
              <w:t>Чисельність</w:t>
            </w:r>
          </w:p>
        </w:tc>
      </w:tr>
      <w:tr w:rsidR="000B16E8" w:rsidRPr="00544B0A" w:rsidTr="000B16E8">
        <w:tc>
          <w:tcPr>
            <w:tcW w:w="594" w:type="dxa"/>
          </w:tcPr>
          <w:p w:rsidR="000B16E8" w:rsidRPr="00544B0A" w:rsidRDefault="000B16E8" w:rsidP="008D0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B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27" w:type="dxa"/>
          </w:tcPr>
          <w:p w:rsidR="000B16E8" w:rsidRPr="00544B0A" w:rsidRDefault="000B16E8" w:rsidP="008D03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4B0A">
              <w:rPr>
                <w:rFonts w:ascii="Times New Roman" w:hAnsi="Times New Roman"/>
                <w:b/>
                <w:sz w:val="28"/>
                <w:szCs w:val="28"/>
              </w:rPr>
              <w:t>Управління соціального захисту населення</w:t>
            </w:r>
          </w:p>
        </w:tc>
        <w:tc>
          <w:tcPr>
            <w:tcW w:w="1843" w:type="dxa"/>
          </w:tcPr>
          <w:p w:rsidR="000B16E8" w:rsidRPr="00544B0A" w:rsidRDefault="000B16E8" w:rsidP="008D0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B0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0B16E8" w:rsidRPr="00544B0A" w:rsidTr="000B16E8">
        <w:tc>
          <w:tcPr>
            <w:tcW w:w="594" w:type="dxa"/>
          </w:tcPr>
          <w:p w:rsidR="000B16E8" w:rsidRPr="00544B0A" w:rsidRDefault="000B16E8" w:rsidP="008D0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B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27" w:type="dxa"/>
          </w:tcPr>
          <w:p w:rsidR="000B16E8" w:rsidRPr="00544B0A" w:rsidRDefault="000B16E8" w:rsidP="008D03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4B0A">
              <w:rPr>
                <w:rFonts w:ascii="Times New Roman" w:hAnsi="Times New Roman"/>
                <w:b/>
                <w:sz w:val="28"/>
                <w:szCs w:val="28"/>
              </w:rPr>
              <w:t>Управління соціально-економічного розвитку територій</w:t>
            </w:r>
          </w:p>
        </w:tc>
        <w:tc>
          <w:tcPr>
            <w:tcW w:w="1843" w:type="dxa"/>
          </w:tcPr>
          <w:p w:rsidR="000B16E8" w:rsidRPr="00544B0A" w:rsidRDefault="000B16E8" w:rsidP="008D0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B0A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  <w:tr w:rsidR="000B16E8" w:rsidRPr="00544B0A" w:rsidTr="000B16E8">
        <w:tc>
          <w:tcPr>
            <w:tcW w:w="594" w:type="dxa"/>
          </w:tcPr>
          <w:p w:rsidR="000B16E8" w:rsidRPr="00544B0A" w:rsidRDefault="000B16E8" w:rsidP="008D0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B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27" w:type="dxa"/>
          </w:tcPr>
          <w:p w:rsidR="000B16E8" w:rsidRPr="00544B0A" w:rsidRDefault="000B16E8" w:rsidP="008D03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4B0A">
              <w:rPr>
                <w:rFonts w:ascii="Times New Roman" w:hAnsi="Times New Roman"/>
                <w:b/>
                <w:sz w:val="28"/>
                <w:szCs w:val="28"/>
              </w:rPr>
              <w:t>Служба у справах дітей</w:t>
            </w:r>
          </w:p>
        </w:tc>
        <w:tc>
          <w:tcPr>
            <w:tcW w:w="1843" w:type="dxa"/>
          </w:tcPr>
          <w:p w:rsidR="000B16E8" w:rsidRPr="00544B0A" w:rsidRDefault="000B16E8" w:rsidP="008D0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B0A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0B16E8" w:rsidRPr="00544B0A" w:rsidTr="000B16E8">
        <w:tc>
          <w:tcPr>
            <w:tcW w:w="594" w:type="dxa"/>
          </w:tcPr>
          <w:p w:rsidR="000B16E8" w:rsidRPr="00544B0A" w:rsidRDefault="000B16E8" w:rsidP="008D0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B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27" w:type="dxa"/>
          </w:tcPr>
          <w:p w:rsidR="000B16E8" w:rsidRPr="00544B0A" w:rsidRDefault="000B16E8" w:rsidP="008D03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544B0A">
              <w:rPr>
                <w:rFonts w:ascii="Times New Roman" w:hAnsi="Times New Roman"/>
                <w:b/>
                <w:sz w:val="28"/>
                <w:szCs w:val="28"/>
              </w:rPr>
              <w:t>Архівний відділ</w:t>
            </w:r>
          </w:p>
        </w:tc>
        <w:tc>
          <w:tcPr>
            <w:tcW w:w="1843" w:type="dxa"/>
          </w:tcPr>
          <w:p w:rsidR="000B16E8" w:rsidRPr="00544B0A" w:rsidRDefault="000B16E8" w:rsidP="008D0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B0A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0B16E8" w:rsidRPr="00544B0A" w:rsidTr="000B16E8">
        <w:tc>
          <w:tcPr>
            <w:tcW w:w="594" w:type="dxa"/>
          </w:tcPr>
          <w:p w:rsidR="000B16E8" w:rsidRPr="00544B0A" w:rsidRDefault="000B16E8" w:rsidP="008D0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B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27" w:type="dxa"/>
          </w:tcPr>
          <w:p w:rsidR="000B16E8" w:rsidRPr="00544B0A" w:rsidRDefault="000B16E8" w:rsidP="008D03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4B0A">
              <w:rPr>
                <w:rFonts w:ascii="Times New Roman" w:hAnsi="Times New Roman"/>
                <w:b/>
                <w:sz w:val="28"/>
                <w:szCs w:val="28"/>
              </w:rPr>
              <w:t>Відділ фінансів</w:t>
            </w:r>
          </w:p>
        </w:tc>
        <w:tc>
          <w:tcPr>
            <w:tcW w:w="1843" w:type="dxa"/>
          </w:tcPr>
          <w:p w:rsidR="000B16E8" w:rsidRPr="00544B0A" w:rsidRDefault="000B16E8" w:rsidP="008D0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B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0B16E8" w:rsidRPr="00544B0A" w:rsidTr="000B16E8">
        <w:trPr>
          <w:trHeight w:val="1267"/>
        </w:trPr>
        <w:tc>
          <w:tcPr>
            <w:tcW w:w="594" w:type="dxa"/>
          </w:tcPr>
          <w:p w:rsidR="000B16E8" w:rsidRPr="00544B0A" w:rsidRDefault="000B16E8" w:rsidP="008D0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27" w:type="dxa"/>
          </w:tcPr>
          <w:p w:rsidR="000B16E8" w:rsidRPr="00544B0A" w:rsidRDefault="000B16E8" w:rsidP="008D03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4B0A">
              <w:rPr>
                <w:rFonts w:ascii="Times New Roman" w:hAnsi="Times New Roman"/>
                <w:b/>
                <w:sz w:val="28"/>
                <w:szCs w:val="28"/>
              </w:rPr>
              <w:t xml:space="preserve">Управління цифрового розвитку, цифрових трансформацій і </w:t>
            </w:r>
            <w:proofErr w:type="spellStart"/>
            <w:r w:rsidRPr="00544B0A">
              <w:rPr>
                <w:rFonts w:ascii="Times New Roman" w:hAnsi="Times New Roman"/>
                <w:b/>
                <w:sz w:val="28"/>
                <w:szCs w:val="28"/>
              </w:rPr>
              <w:t>цифровізації</w:t>
            </w:r>
            <w:proofErr w:type="spellEnd"/>
            <w:r w:rsidRPr="00544B0A">
              <w:rPr>
                <w:rFonts w:ascii="Times New Roman" w:hAnsi="Times New Roman"/>
                <w:b/>
                <w:sz w:val="28"/>
                <w:szCs w:val="28"/>
              </w:rPr>
              <w:t xml:space="preserve"> та організації діяльності центрів надання адміністративних послуг</w:t>
            </w:r>
          </w:p>
        </w:tc>
        <w:tc>
          <w:tcPr>
            <w:tcW w:w="1843" w:type="dxa"/>
          </w:tcPr>
          <w:p w:rsidR="000B16E8" w:rsidRPr="00544B0A" w:rsidRDefault="000B16E8" w:rsidP="008D0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B0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0B16E8" w:rsidRPr="00544B0A" w:rsidTr="000B16E8">
        <w:trPr>
          <w:trHeight w:val="690"/>
        </w:trPr>
        <w:tc>
          <w:tcPr>
            <w:tcW w:w="594" w:type="dxa"/>
          </w:tcPr>
          <w:p w:rsidR="000B16E8" w:rsidRPr="00544B0A" w:rsidRDefault="000B16E8" w:rsidP="008D0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27" w:type="dxa"/>
          </w:tcPr>
          <w:p w:rsidR="000B16E8" w:rsidRPr="00544B0A" w:rsidRDefault="000B16E8" w:rsidP="008D03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4B0A">
              <w:rPr>
                <w:rFonts w:ascii="Times New Roman" w:hAnsi="Times New Roman"/>
                <w:b/>
                <w:sz w:val="28"/>
                <w:szCs w:val="28"/>
              </w:rPr>
              <w:t>Управління забезпечення взаємодії з органами місцевого самоврядування</w:t>
            </w:r>
          </w:p>
        </w:tc>
        <w:tc>
          <w:tcPr>
            <w:tcW w:w="1843" w:type="dxa"/>
          </w:tcPr>
          <w:p w:rsidR="000B16E8" w:rsidRPr="00544B0A" w:rsidRDefault="000B16E8" w:rsidP="008D0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B0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0B16E8" w:rsidRPr="00544B0A" w:rsidTr="000B16E8">
        <w:trPr>
          <w:trHeight w:val="340"/>
        </w:trPr>
        <w:tc>
          <w:tcPr>
            <w:tcW w:w="594" w:type="dxa"/>
          </w:tcPr>
          <w:p w:rsidR="000B16E8" w:rsidRPr="00544B0A" w:rsidRDefault="000B16E8" w:rsidP="008D0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27" w:type="dxa"/>
          </w:tcPr>
          <w:p w:rsidR="000B16E8" w:rsidRPr="00544B0A" w:rsidRDefault="000B16E8" w:rsidP="000B16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4B0A">
              <w:rPr>
                <w:rFonts w:ascii="Times New Roman" w:hAnsi="Times New Roman"/>
                <w:b/>
                <w:sz w:val="28"/>
                <w:szCs w:val="28"/>
              </w:rPr>
              <w:t>Відділ внутрішнього аудиту</w:t>
            </w:r>
          </w:p>
        </w:tc>
        <w:tc>
          <w:tcPr>
            <w:tcW w:w="1843" w:type="dxa"/>
          </w:tcPr>
          <w:p w:rsidR="000B16E8" w:rsidRPr="00544B0A" w:rsidRDefault="000B16E8" w:rsidP="008D0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B0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0B16E8" w:rsidRPr="00544B0A" w:rsidTr="000B16E8">
        <w:trPr>
          <w:trHeight w:val="765"/>
        </w:trPr>
        <w:tc>
          <w:tcPr>
            <w:tcW w:w="594" w:type="dxa"/>
            <w:tcBorders>
              <w:top w:val="single" w:sz="4" w:space="0" w:color="auto"/>
            </w:tcBorders>
          </w:tcPr>
          <w:p w:rsidR="000B16E8" w:rsidRPr="00544B0A" w:rsidRDefault="000B16E8" w:rsidP="008D0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27" w:type="dxa"/>
            <w:tcBorders>
              <w:top w:val="single" w:sz="4" w:space="0" w:color="auto"/>
            </w:tcBorders>
          </w:tcPr>
          <w:p w:rsidR="000B16E8" w:rsidRPr="00544B0A" w:rsidRDefault="000B16E8" w:rsidP="000B16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4B0A">
              <w:rPr>
                <w:rFonts w:ascii="Times New Roman" w:hAnsi="Times New Roman"/>
                <w:b/>
                <w:sz w:val="28"/>
                <w:szCs w:val="28"/>
              </w:rPr>
              <w:t>Відділ оборонної роботи та цивільного захисту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B16E8" w:rsidRPr="00544B0A" w:rsidRDefault="000B16E8" w:rsidP="008D0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0B16E8" w:rsidRPr="00544B0A" w:rsidTr="000B16E8">
        <w:tc>
          <w:tcPr>
            <w:tcW w:w="6521" w:type="dxa"/>
            <w:gridSpan w:val="2"/>
          </w:tcPr>
          <w:p w:rsidR="000B16E8" w:rsidRPr="00544B0A" w:rsidRDefault="000B16E8" w:rsidP="008D03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4B0A">
              <w:rPr>
                <w:rFonts w:ascii="Times New Roman" w:hAnsi="Times New Roman"/>
                <w:b/>
                <w:sz w:val="28"/>
                <w:szCs w:val="28"/>
              </w:rPr>
              <w:t>Всього по структурним підрозділам</w:t>
            </w:r>
          </w:p>
        </w:tc>
        <w:tc>
          <w:tcPr>
            <w:tcW w:w="1843" w:type="dxa"/>
          </w:tcPr>
          <w:p w:rsidR="000B16E8" w:rsidRPr="00544B0A" w:rsidRDefault="000B16E8" w:rsidP="008D0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B0A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B74EAA" w:rsidRDefault="00B74EAA"/>
    <w:p w:rsidR="00B74EAA" w:rsidRDefault="00B74EAA" w:rsidP="00B74EAA"/>
    <w:p w:rsidR="00081C88" w:rsidRDefault="00081C88" w:rsidP="00B74EAA">
      <w:pPr>
        <w:jc w:val="center"/>
      </w:pPr>
    </w:p>
    <w:p w:rsidR="00B74EAA" w:rsidRDefault="00B74EAA" w:rsidP="00B74EAA">
      <w:pPr>
        <w:jc w:val="center"/>
      </w:pPr>
    </w:p>
    <w:p w:rsidR="00B74EAA" w:rsidRDefault="00B74EAA" w:rsidP="00B74EAA">
      <w:pPr>
        <w:jc w:val="center"/>
      </w:pPr>
    </w:p>
    <w:p w:rsidR="00B74EAA" w:rsidRDefault="00B74EAA" w:rsidP="00B74EAA">
      <w:pPr>
        <w:jc w:val="center"/>
      </w:pPr>
    </w:p>
    <w:p w:rsidR="00B74EAA" w:rsidRDefault="00B74EAA" w:rsidP="00B74EAA">
      <w:pPr>
        <w:jc w:val="center"/>
      </w:pPr>
    </w:p>
    <w:p w:rsidR="00B74EAA" w:rsidRDefault="00B74EAA" w:rsidP="00B74EAA">
      <w:pPr>
        <w:jc w:val="center"/>
      </w:pPr>
    </w:p>
    <w:p w:rsidR="00B74EAA" w:rsidRDefault="00B74EAA" w:rsidP="00B74EAA">
      <w:pPr>
        <w:jc w:val="center"/>
      </w:pPr>
    </w:p>
    <w:p w:rsidR="00B74EAA" w:rsidRDefault="00B74EAA" w:rsidP="00B74EAA">
      <w:pPr>
        <w:jc w:val="center"/>
      </w:pPr>
    </w:p>
    <w:p w:rsidR="00B74EAA" w:rsidRDefault="00B74EAA" w:rsidP="00B74EAA">
      <w:pPr>
        <w:jc w:val="center"/>
      </w:pPr>
    </w:p>
    <w:p w:rsidR="00B74EAA" w:rsidRDefault="00B74EAA" w:rsidP="00B74EAA">
      <w:pPr>
        <w:jc w:val="center"/>
      </w:pPr>
    </w:p>
    <w:p w:rsidR="00B74EAA" w:rsidRDefault="00B74EAA" w:rsidP="00B74EAA">
      <w:pPr>
        <w:jc w:val="center"/>
      </w:pPr>
    </w:p>
    <w:p w:rsidR="00B74EAA" w:rsidRDefault="00B74EAA" w:rsidP="00B74EAA">
      <w:pPr>
        <w:jc w:val="center"/>
      </w:pPr>
    </w:p>
    <w:p w:rsidR="00B74EAA" w:rsidRDefault="00B74EAA" w:rsidP="00B74EAA">
      <w:pPr>
        <w:jc w:val="center"/>
      </w:pPr>
    </w:p>
    <w:p w:rsidR="00B74EAA" w:rsidRDefault="00B74EAA" w:rsidP="00B74EAA">
      <w:pPr>
        <w:jc w:val="center"/>
      </w:pPr>
    </w:p>
    <w:p w:rsidR="00B74EAA" w:rsidRDefault="00B74EAA" w:rsidP="00B74EAA">
      <w:pPr>
        <w:jc w:val="center"/>
      </w:pPr>
    </w:p>
    <w:p w:rsidR="00B74EAA" w:rsidRDefault="00B74EAA" w:rsidP="00B74EAA">
      <w:pPr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</w:p>
    <w:p w:rsidR="00B74EAA" w:rsidRDefault="00B74EAA" w:rsidP="00B74EAA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і штатна чисельність керівництва та апарату Миколаївської районної державної адміністрації</w:t>
      </w:r>
    </w:p>
    <w:p w:rsidR="00B74EAA" w:rsidRDefault="00B74EAA" w:rsidP="00B74EAA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5"/>
        <w:gridCol w:w="7030"/>
        <w:gridCol w:w="1985"/>
      </w:tblGrid>
      <w:tr w:rsidR="00B74EAA" w:rsidTr="00B74EAA">
        <w:trPr>
          <w:trHeight w:val="31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Керівництво Миколаївської районної державної адміністрації та структурні підрозділи апарату Миколаївської районної державної адміністрації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Гранична чисельність</w:t>
            </w:r>
          </w:p>
        </w:tc>
      </w:tr>
      <w:tr w:rsidR="00B74EAA" w:rsidTr="00B74EAA">
        <w:trPr>
          <w:trHeight w:val="32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A" w:rsidRDefault="00B74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Керівництво Миколаївської районної державної адміністрації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B74EAA" w:rsidTr="00B74EAA">
        <w:trPr>
          <w:trHeight w:val="32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Миколаївської районної державної адміністрації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4EAA" w:rsidTr="00B74EAA">
        <w:trPr>
          <w:trHeight w:val="31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Перший заступник голови Миколаївської районної державної адміністрації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4EAA" w:rsidTr="00B74EAA">
        <w:trPr>
          <w:trHeight w:val="31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голови Миколаївської районної державної адміністрації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4EAA" w:rsidTr="00B74EAA">
        <w:trPr>
          <w:trHeight w:val="31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Керівник апарату Миколаївської районної державної адміністрації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4EAA" w:rsidTr="00B74EAA">
        <w:trPr>
          <w:trHeight w:val="314"/>
        </w:trPr>
        <w:tc>
          <w:tcPr>
            <w:tcW w:w="9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Структурні підрозділи апарату Миколаївської районної державної адміністрації</w:t>
            </w:r>
          </w:p>
        </w:tc>
      </w:tr>
      <w:tr w:rsidR="00B74EAA" w:rsidTr="00836300">
        <w:trPr>
          <w:trHeight w:val="9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Відділ документообігу, роботи зі зверненнями громадян та доступу до публічної інформації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B74EAA" w:rsidTr="00B74EAA">
        <w:trPr>
          <w:trHeight w:val="38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Відділ організаційної роботи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B74EAA" w:rsidTr="00B74EAA">
        <w:trPr>
          <w:trHeight w:val="72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Відділ юридичного забезпечення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B74EAA" w:rsidTr="00B74EAA">
        <w:trPr>
          <w:trHeight w:val="52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3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Відділ фінансово-господарського забезпечення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B74EAA" w:rsidTr="00B74EAA">
        <w:trPr>
          <w:trHeight w:val="40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Відділ ведення Державного реєстру виборців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B74EAA" w:rsidTr="00B74EAA">
        <w:trPr>
          <w:trHeight w:val="42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Відділ з питань управління персоналом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B74EAA" w:rsidTr="00B74EAA">
        <w:trPr>
          <w:trHeight w:val="2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Сектор з контролю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B74EAA" w:rsidTr="00B74EAA">
        <w:trPr>
          <w:trHeight w:val="3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Сектор мобілізаційної роботи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B74EAA" w:rsidTr="00B74EAA">
        <w:trPr>
          <w:trHeight w:val="31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B74EAA" w:rsidTr="00B74EAA">
        <w:trPr>
          <w:trHeight w:val="31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Головний спеціаліст з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режимно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секретної роботи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B74EAA" w:rsidTr="00B74EAA">
        <w:trPr>
          <w:trHeight w:val="32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A" w:rsidRDefault="00B74EAA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AA" w:rsidRDefault="00B74EAA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</w:tbl>
    <w:p w:rsidR="00B74EAA" w:rsidRPr="00B74EAA" w:rsidRDefault="00B74EAA" w:rsidP="00B74EAA">
      <w:pPr>
        <w:jc w:val="center"/>
      </w:pPr>
    </w:p>
    <w:sectPr w:rsidR="00B74EAA" w:rsidRPr="00B74EAA" w:rsidSect="00737C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C8328B"/>
    <w:rsid w:val="00081C88"/>
    <w:rsid w:val="000B16E8"/>
    <w:rsid w:val="00737C6B"/>
    <w:rsid w:val="00A31120"/>
    <w:rsid w:val="00B74EAA"/>
    <w:rsid w:val="00C8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1175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dcterms:created xsi:type="dcterms:W3CDTF">2024-08-05T05:18:00Z</dcterms:created>
  <dcterms:modified xsi:type="dcterms:W3CDTF">2024-08-05T05:34:00Z</dcterms:modified>
</cp:coreProperties>
</file>