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2" w:rsidRPr="00660922" w:rsidRDefault="00DB1F42" w:rsidP="00DB1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ІНФОРМАЦІЙНО-АНАЛІТИЧНА ДОВІДКА </w:t>
      </w:r>
    </w:p>
    <w:p w:rsidR="00DB1F42" w:rsidRPr="00660922" w:rsidRDefault="00DB1F42" w:rsidP="00DB1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22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РОБОТИ ЗІ ЗВЕРНЕННЯМИ ГР</w:t>
      </w:r>
      <w:r w:rsidR="002F5450">
        <w:rPr>
          <w:rFonts w:ascii="Times New Roman" w:hAnsi="Times New Roman" w:cs="Times New Roman"/>
          <w:b/>
          <w:sz w:val="28"/>
          <w:szCs w:val="28"/>
          <w:lang w:val="uk-UA"/>
        </w:rPr>
        <w:t>ОМАДЯН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</w:t>
      </w:r>
      <w:r w:rsidR="00FD1C55">
        <w:rPr>
          <w:rFonts w:ascii="Times New Roman" w:hAnsi="Times New Roman" w:cs="Times New Roman"/>
          <w:b/>
          <w:sz w:val="28"/>
          <w:szCs w:val="28"/>
          <w:lang w:val="uk-UA"/>
        </w:rPr>
        <w:t>ВІЙСЬК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</w:t>
      </w:r>
      <w:r w:rsidR="0098541C">
        <w:rPr>
          <w:rFonts w:ascii="Times New Roman" w:hAnsi="Times New Roman" w:cs="Times New Roman"/>
          <w:b/>
          <w:sz w:val="28"/>
          <w:szCs w:val="28"/>
          <w:lang w:val="uk-UA"/>
        </w:rPr>
        <w:t>СТРАЦІЇ ПРОТЯГОМ І кварталу 2024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922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5F690A" w:rsidRDefault="005F690A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2234D" w:rsidRPr="00DB1F42" w:rsidRDefault="0062234D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11D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06DFA">
        <w:rPr>
          <w:rFonts w:ascii="Times New Roman" w:hAnsi="Times New Roman" w:cs="Times New Roman"/>
          <w:sz w:val="28"/>
          <w:szCs w:val="28"/>
          <w:lang w:val="uk-UA"/>
        </w:rPr>
        <w:t>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влади, органів місцевого самоврядування, підприємств, установ, організацій різних форм власності, громадських об'єднань.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Робота із зверненнями громадян у </w:t>
      </w:r>
      <w:proofErr w:type="spellStart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Закону України «Про звернення громадян» та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62234D" w:rsidRPr="00A14CE9" w:rsidRDefault="0020111D" w:rsidP="0062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34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до </w:t>
      </w:r>
      <w:proofErr w:type="spellStart"/>
      <w:r w:rsidR="0062234D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="0062234D">
        <w:rPr>
          <w:rFonts w:ascii="Times New Roman" w:hAnsi="Times New Roman" w:cs="Times New Roman"/>
          <w:sz w:val="28"/>
          <w:szCs w:val="28"/>
          <w:lang w:val="uk-UA"/>
        </w:rPr>
        <w:t xml:space="preserve"> надійшло 308 звернень від громадян</w:t>
      </w:r>
      <w:r w:rsidR="0062234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34D">
        <w:rPr>
          <w:rFonts w:ascii="Times New Roman" w:hAnsi="Times New Roman" w:cs="Times New Roman"/>
          <w:sz w:val="28"/>
          <w:szCs w:val="28"/>
          <w:lang w:val="uk-UA"/>
        </w:rPr>
        <w:t>у відповідному періоді минулого року 189 звернень, з них: 203</w:t>
      </w:r>
      <w:r w:rsidR="0062234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34D">
        <w:rPr>
          <w:rFonts w:ascii="Times New Roman" w:hAnsi="Times New Roman" w:cs="Times New Roman"/>
          <w:sz w:val="28"/>
          <w:szCs w:val="28"/>
          <w:lang w:val="uk-UA"/>
        </w:rPr>
        <w:t>- з Урядової «гарячої лінії», 22 - письмові з ОВА.</w:t>
      </w:r>
    </w:p>
    <w:p w:rsidR="000B7F9B" w:rsidRDefault="000B7F9B" w:rsidP="005F690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затверджених графіків особистих та виїзних прийомів громадян</w:t>
      </w:r>
      <w:r w:rsidR="0098541C">
        <w:rPr>
          <w:rFonts w:ascii="Times New Roman" w:hAnsi="Times New Roman" w:cs="Times New Roman"/>
          <w:sz w:val="28"/>
          <w:szCs w:val="28"/>
          <w:lang w:val="uk-UA"/>
        </w:rPr>
        <w:t xml:space="preserve"> на 2024</w:t>
      </w:r>
      <w:r w:rsidR="00490CCB">
        <w:rPr>
          <w:rFonts w:ascii="Times New Roman" w:hAnsi="Times New Roman" w:cs="Times New Roman"/>
          <w:sz w:val="28"/>
          <w:szCs w:val="28"/>
          <w:lang w:val="uk-UA"/>
        </w:rPr>
        <w:t xml:space="preserve"> рік за звітній період </w:t>
      </w:r>
      <w:r w:rsidR="0098541C">
        <w:rPr>
          <w:rFonts w:ascii="Times New Roman" w:hAnsi="Times New Roman" w:cs="Times New Roman"/>
          <w:sz w:val="28"/>
          <w:szCs w:val="28"/>
          <w:lang w:val="uk-UA"/>
        </w:rPr>
        <w:t>прийнято 1 заявник</w:t>
      </w:r>
      <w:r w:rsidR="00F478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541C">
        <w:rPr>
          <w:rFonts w:ascii="Times New Roman" w:hAnsi="Times New Roman" w:cs="Times New Roman"/>
          <w:sz w:val="28"/>
          <w:szCs w:val="28"/>
          <w:lang w:val="uk-UA"/>
        </w:rPr>
        <w:t xml:space="preserve"> (у 2023 – 5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0B7F9B" w:rsidP="006223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5AC0">
        <w:rPr>
          <w:rFonts w:ascii="Times New Roman" w:hAnsi="Times New Roman" w:cs="Times New Roman"/>
          <w:sz w:val="28"/>
          <w:szCs w:val="28"/>
          <w:lang w:val="uk-UA"/>
        </w:rPr>
        <w:t>Кількість і питома вага звернень громадян, які потребують соціального захисту становить 112 (у 2023 - 79).</w:t>
      </w:r>
      <w:r w:rsidR="0020111D"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690A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3CC"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</w:t>
      </w:r>
      <w:r w:rsidR="0098541C">
        <w:rPr>
          <w:rFonts w:ascii="Times New Roman" w:hAnsi="Times New Roman" w:cs="Times New Roman"/>
          <w:sz w:val="28"/>
          <w:szCs w:val="28"/>
          <w:lang w:val="uk-UA"/>
        </w:rPr>
        <w:t>ді надійшло 5</w:t>
      </w:r>
      <w:r w:rsidR="00387170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звернень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, з урахуванням яких до </w:t>
      </w:r>
      <w:proofErr w:type="spellStart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звернулось </w:t>
      </w:r>
      <w:r w:rsidR="0098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8E">
        <w:rPr>
          <w:rFonts w:ascii="Times New Roman" w:hAnsi="Times New Roman" w:cs="Times New Roman"/>
          <w:sz w:val="28"/>
          <w:szCs w:val="28"/>
          <w:lang w:val="uk-UA"/>
        </w:rPr>
        <w:t>581 заявник.</w:t>
      </w:r>
    </w:p>
    <w:p w:rsidR="0020111D" w:rsidRDefault="0092773B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впроваджено подання електронного звернення та</w:t>
      </w:r>
      <w:r w:rsidR="0000758E">
        <w:rPr>
          <w:rFonts w:ascii="Times New Roman" w:hAnsi="Times New Roman" w:cs="Times New Roman"/>
          <w:sz w:val="28"/>
          <w:szCs w:val="28"/>
          <w:lang w:val="uk-UA"/>
        </w:rPr>
        <w:t xml:space="preserve"> запиту на публічну інформацію в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електронній формі. </w:t>
      </w:r>
      <w:r w:rsidR="0000758E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надійшло 4 електронні звернення (у минулому році не надходило), 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F13D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3531">
        <w:rPr>
          <w:rFonts w:ascii="Times New Roman" w:hAnsi="Times New Roman" w:cs="Times New Roman"/>
          <w:sz w:val="28"/>
          <w:szCs w:val="28"/>
          <w:lang w:val="uk-UA"/>
        </w:rPr>
        <w:t xml:space="preserve"> запити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2680C">
        <w:rPr>
          <w:rFonts w:ascii="Times New Roman" w:hAnsi="Times New Roman" w:cs="Times New Roman"/>
          <w:sz w:val="28"/>
          <w:szCs w:val="28"/>
          <w:lang w:val="uk-UA"/>
        </w:rPr>
        <w:t xml:space="preserve">публічну 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>інформацію, які відпрацьовані згідно встановлених чинним законодавством термінів.</w:t>
      </w:r>
    </w:p>
    <w:p w:rsidR="00490CCB" w:rsidRDefault="0020111D" w:rsidP="0049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063F9C">
        <w:rPr>
          <w:rFonts w:ascii="Times New Roman" w:hAnsi="Times New Roman" w:cs="Times New Roman"/>
          <w:sz w:val="28"/>
          <w:szCs w:val="28"/>
          <w:lang w:val="uk-UA"/>
        </w:rPr>
        <w:t xml:space="preserve">Аналіз порушених у зверненнях питань свідчить, що основні: 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соціального захисту –</w:t>
      </w:r>
      <w:r w:rsidR="00F13DE8">
        <w:rPr>
          <w:rFonts w:ascii="Times New Roman" w:hAnsi="Times New Roman" w:cs="Times New Roman"/>
          <w:sz w:val="28"/>
          <w:szCs w:val="28"/>
          <w:lang w:val="uk-UA"/>
        </w:rPr>
        <w:t xml:space="preserve"> 144  звернення (47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 xml:space="preserve">%),  </w:t>
      </w:r>
      <w:r w:rsidR="00E65AC0">
        <w:rPr>
          <w:rFonts w:ascii="Times New Roman" w:hAnsi="Times New Roman" w:cs="Times New Roman"/>
          <w:sz w:val="28"/>
          <w:szCs w:val="28"/>
          <w:lang w:val="uk-UA"/>
        </w:rPr>
        <w:t>щодо надання відстрочки від призову на військову службу під час мобілізації 71 (23 %),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DE8">
        <w:rPr>
          <w:rFonts w:ascii="Times New Roman" w:hAnsi="Times New Roman" w:cs="Times New Roman"/>
          <w:sz w:val="28"/>
          <w:szCs w:val="28"/>
          <w:lang w:val="uk-UA"/>
        </w:rPr>
        <w:t>комунальне господарство – 23 звернення (7</w:t>
      </w:r>
      <w:r w:rsidR="00E65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E5D">
        <w:rPr>
          <w:rFonts w:ascii="Times New Roman" w:hAnsi="Times New Roman" w:cs="Times New Roman"/>
          <w:sz w:val="28"/>
          <w:szCs w:val="28"/>
          <w:lang w:val="uk-UA"/>
        </w:rPr>
        <w:t xml:space="preserve">%),   </w:t>
      </w:r>
      <w:r w:rsidR="002F7DD5">
        <w:rPr>
          <w:rFonts w:ascii="Times New Roman" w:hAnsi="Times New Roman" w:cs="Times New Roman"/>
          <w:sz w:val="28"/>
          <w:szCs w:val="28"/>
          <w:lang w:val="uk-UA"/>
        </w:rPr>
        <w:t>діяльність органі</w:t>
      </w:r>
      <w:r w:rsidR="00F13DE8">
        <w:rPr>
          <w:rFonts w:ascii="Times New Roman" w:hAnsi="Times New Roman" w:cs="Times New Roman"/>
          <w:sz w:val="28"/>
          <w:szCs w:val="28"/>
          <w:lang w:val="uk-UA"/>
        </w:rPr>
        <w:t>в місцевого самоврядування – 13 (4</w:t>
      </w:r>
      <w:r w:rsidR="002F7DD5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DB1F42" w:rsidRDefault="00490CCB" w:rsidP="007B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З 2004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</w:t>
      </w:r>
      <w:r w:rsidR="00040B8C">
        <w:rPr>
          <w:rFonts w:ascii="Times New Roman" w:hAnsi="Times New Roman" w:cs="Times New Roman"/>
          <w:sz w:val="28"/>
          <w:szCs w:val="28"/>
          <w:lang w:val="uk-UA"/>
        </w:rPr>
        <w:t xml:space="preserve">районній 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>державній адмініст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рації функціонує безкоштовна телефонна 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«гаряча лінія» </w:t>
      </w:r>
      <w:r w:rsidR="00040B8C">
        <w:rPr>
          <w:rFonts w:ascii="Times New Roman" w:hAnsi="Times New Roman" w:cs="Times New Roman"/>
          <w:sz w:val="28"/>
          <w:szCs w:val="28"/>
          <w:lang w:val="uk-UA"/>
        </w:rPr>
        <w:t xml:space="preserve">за номером </w:t>
      </w:r>
      <w:r w:rsidR="0000758E">
        <w:rPr>
          <w:rFonts w:ascii="Times New Roman" w:hAnsi="Times New Roman" w:cs="Times New Roman"/>
          <w:sz w:val="28"/>
          <w:szCs w:val="28"/>
          <w:lang w:val="uk-UA"/>
        </w:rPr>
        <w:t>(0512)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 xml:space="preserve">48-05-47 </w:t>
      </w:r>
      <w:r>
        <w:rPr>
          <w:rFonts w:ascii="Times New Roman" w:hAnsi="Times New Roman" w:cs="Times New Roman"/>
          <w:sz w:val="28"/>
          <w:szCs w:val="28"/>
          <w:lang w:val="uk-UA"/>
        </w:rPr>
        <w:t>для по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звернень у телефонному 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 xml:space="preserve">режимі. </w:t>
      </w:r>
      <w:r w:rsidR="00DB1F42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r w:rsidR="00F13DE8">
        <w:rPr>
          <w:rFonts w:ascii="Times New Roman" w:hAnsi="Times New Roman" w:cs="Times New Roman"/>
          <w:sz w:val="28"/>
          <w:szCs w:val="28"/>
          <w:lang w:val="uk-UA"/>
        </w:rPr>
        <w:t>дзвінків не надходило (у 2023 – 1 дзвінок).</w:t>
      </w:r>
    </w:p>
    <w:p w:rsidR="005F690A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Слід підкреслити, що забезпечення всебічного розгляду звернень громадян, порушених у них проблем, оперативне їх вирішення, задоволення законних прав та інтересів громадян є на сучасному етапі одним із пріоритетних завдань органів державної влади, відповідальним обов’язком їх посадових та службових осіб, фактором забезпечення суспільно-політичної та економічної стабільності в районі, області, державі</w:t>
      </w:r>
      <w:r w:rsidR="005F6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0C" w:rsidRPr="00502E23" w:rsidRDefault="0082680C" w:rsidP="00FE6D9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442" w:rsidRPr="00DB1F42" w:rsidRDefault="00D039C5" w:rsidP="00A05915">
      <w:pPr>
        <w:pStyle w:val="a3"/>
        <w:ind w:left="5664"/>
        <w:rPr>
          <w:rFonts w:ascii="Times New Roman" w:hAnsi="Times New Roman"/>
          <w:lang w:val="uk-UA"/>
        </w:rPr>
      </w:pPr>
      <w:r w:rsidRPr="00DB1F42">
        <w:rPr>
          <w:rFonts w:ascii="Times New Roman" w:hAnsi="Times New Roman" w:cs="Times New Roman"/>
          <w:lang w:val="uk-UA"/>
        </w:rPr>
        <w:t>Відділ</w:t>
      </w:r>
      <w:r w:rsidR="005F690A" w:rsidRPr="00DB1F42">
        <w:rPr>
          <w:rFonts w:ascii="Times New Roman" w:hAnsi="Times New Roman" w:cs="Times New Roman"/>
          <w:lang w:val="uk-UA"/>
        </w:rPr>
        <w:t xml:space="preserve"> документообігу,</w:t>
      </w:r>
      <w:r w:rsidR="00662511" w:rsidRPr="00DB1F42">
        <w:rPr>
          <w:rFonts w:ascii="Times New Roman" w:hAnsi="Times New Roman" w:cs="Times New Roman"/>
          <w:lang w:val="uk-UA"/>
        </w:rPr>
        <w:t xml:space="preserve"> роботи зі</w:t>
      </w:r>
      <w:r w:rsidRPr="00DB1F42">
        <w:rPr>
          <w:rFonts w:ascii="Times New Roman" w:hAnsi="Times New Roman" w:cs="Times New Roman"/>
          <w:lang w:val="uk-UA"/>
        </w:rPr>
        <w:t xml:space="preserve"> зверненнями громадян та доступу до публічної інформації</w:t>
      </w:r>
      <w:r w:rsidR="00FE6D98" w:rsidRPr="00DB1F42">
        <w:rPr>
          <w:rFonts w:ascii="Times New Roman" w:hAnsi="Times New Roman" w:cs="Times New Roman"/>
          <w:lang w:val="uk-UA"/>
        </w:rPr>
        <w:t xml:space="preserve"> </w:t>
      </w:r>
      <w:r w:rsidR="005F690A" w:rsidRPr="00DB1F42">
        <w:rPr>
          <w:rFonts w:ascii="Times New Roman" w:hAnsi="Times New Roman" w:cs="Times New Roman"/>
          <w:lang w:val="uk-UA"/>
        </w:rPr>
        <w:t xml:space="preserve">апарату </w:t>
      </w:r>
      <w:proofErr w:type="spellStart"/>
      <w:r w:rsidR="005F690A" w:rsidRPr="00DB1F42">
        <w:rPr>
          <w:rFonts w:ascii="Times New Roman" w:hAnsi="Times New Roman" w:cs="Times New Roman"/>
          <w:lang w:val="uk-UA"/>
        </w:rPr>
        <w:t>рай</w:t>
      </w:r>
      <w:r w:rsidR="0092773B">
        <w:rPr>
          <w:rFonts w:ascii="Times New Roman" w:hAnsi="Times New Roman" w:cs="Times New Roman"/>
          <w:lang w:val="uk-UA"/>
        </w:rPr>
        <w:t>військ</w:t>
      </w:r>
      <w:r w:rsidR="005F690A" w:rsidRPr="00DB1F42">
        <w:rPr>
          <w:rFonts w:ascii="Times New Roman" w:hAnsi="Times New Roman" w:cs="Times New Roman"/>
          <w:lang w:val="uk-UA"/>
        </w:rPr>
        <w:t>адміністрації</w:t>
      </w:r>
      <w:proofErr w:type="spellEnd"/>
      <w:r w:rsidR="005F690A" w:rsidRPr="00DB1F42">
        <w:rPr>
          <w:rFonts w:ascii="Times New Roman" w:hAnsi="Times New Roman" w:cs="Times New Roman"/>
          <w:lang w:val="uk-UA"/>
        </w:rPr>
        <w:t xml:space="preserve"> </w:t>
      </w:r>
    </w:p>
    <w:sectPr w:rsidR="00D46442" w:rsidRPr="00DB1F42" w:rsidSect="00A05915">
      <w:pgSz w:w="11906" w:h="16838" w:code="9"/>
      <w:pgMar w:top="567" w:right="567" w:bottom="567" w:left="1134" w:header="709" w:footer="11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7F33"/>
    <w:multiLevelType w:val="hybridMultilevel"/>
    <w:tmpl w:val="FDAA0258"/>
    <w:lvl w:ilvl="0" w:tplc="4D369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690A"/>
    <w:rsid w:val="0000758E"/>
    <w:rsid w:val="000210D0"/>
    <w:rsid w:val="00040B8C"/>
    <w:rsid w:val="000A1C20"/>
    <w:rsid w:val="000B33CC"/>
    <w:rsid w:val="000B7F9B"/>
    <w:rsid w:val="000C210C"/>
    <w:rsid w:val="00174AAE"/>
    <w:rsid w:val="001C6E3D"/>
    <w:rsid w:val="001D7D01"/>
    <w:rsid w:val="0020111D"/>
    <w:rsid w:val="00221FB8"/>
    <w:rsid w:val="00291793"/>
    <w:rsid w:val="002F5450"/>
    <w:rsid w:val="002F7DD5"/>
    <w:rsid w:val="00387170"/>
    <w:rsid w:val="003938F0"/>
    <w:rsid w:val="00424078"/>
    <w:rsid w:val="00490CCB"/>
    <w:rsid w:val="0052454A"/>
    <w:rsid w:val="005A78DD"/>
    <w:rsid w:val="005B3531"/>
    <w:rsid w:val="005F690A"/>
    <w:rsid w:val="0062234D"/>
    <w:rsid w:val="00662511"/>
    <w:rsid w:val="00663936"/>
    <w:rsid w:val="006C19D5"/>
    <w:rsid w:val="007B619C"/>
    <w:rsid w:val="00825BB7"/>
    <w:rsid w:val="0082680C"/>
    <w:rsid w:val="008914A7"/>
    <w:rsid w:val="008F2306"/>
    <w:rsid w:val="0092773B"/>
    <w:rsid w:val="0098541C"/>
    <w:rsid w:val="00A02E5D"/>
    <w:rsid w:val="00A05915"/>
    <w:rsid w:val="00A14CE9"/>
    <w:rsid w:val="00AE7651"/>
    <w:rsid w:val="00B104B5"/>
    <w:rsid w:val="00C14C28"/>
    <w:rsid w:val="00C625DB"/>
    <w:rsid w:val="00C66E05"/>
    <w:rsid w:val="00C946CE"/>
    <w:rsid w:val="00D039C5"/>
    <w:rsid w:val="00D46442"/>
    <w:rsid w:val="00DB1F42"/>
    <w:rsid w:val="00DD25CC"/>
    <w:rsid w:val="00E476F3"/>
    <w:rsid w:val="00E5768F"/>
    <w:rsid w:val="00E65AC0"/>
    <w:rsid w:val="00EB47A0"/>
    <w:rsid w:val="00F13DE8"/>
    <w:rsid w:val="00F47825"/>
    <w:rsid w:val="00FA719D"/>
    <w:rsid w:val="00FD1C55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Користувач Windows</cp:lastModifiedBy>
  <cp:revision>31</cp:revision>
  <dcterms:created xsi:type="dcterms:W3CDTF">2020-04-08T13:05:00Z</dcterms:created>
  <dcterms:modified xsi:type="dcterms:W3CDTF">2024-04-02T08:56:00Z</dcterms:modified>
</cp:coreProperties>
</file>